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DC" w:rsidRDefault="006B0CDC" w:rsidP="000A661D">
      <w:pPr>
        <w:spacing w:before="96" w:after="12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de-DE"/>
        </w:rPr>
        <w:t>Ein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de-DE"/>
        </w:rPr>
        <w:t xml:space="preserve"> Paterik</w:t>
      </w:r>
      <w:r w:rsidR="000A661D" w:rsidRPr="000A66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de-DE"/>
        </w:rPr>
        <w:t>on</w:t>
      </w:r>
      <w:r w:rsidR="000A661D"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 </w:t>
      </w:r>
      <w:r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 </w:t>
      </w:r>
      <w:r w:rsidR="000A661D"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(</w:t>
      </w:r>
      <w:hyperlink r:id="rId4" w:tgtFrame="_blank" w:tooltip="Greek language" w:history="1">
        <w:r w:rsidR="000A661D" w:rsidRPr="000A661D">
          <w:rPr>
            <w:rFonts w:ascii="Times New Roman" w:eastAsia="Times New Roman" w:hAnsi="Times New Roman" w:cs="Times New Roman"/>
            <w:color w:val="0645AD"/>
            <w:sz w:val="24"/>
            <w:szCs w:val="24"/>
            <w:u w:val="single"/>
            <w:lang w:val="en-US" w:eastAsia="de-DE"/>
          </w:rPr>
          <w:t>Greek</w:t>
        </w:r>
      </w:hyperlink>
      <w:r w:rsidR="000A661D"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: </w:t>
      </w:r>
      <w:r w:rsidR="000A661D"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l-GR" w:eastAsia="de-DE"/>
        </w:rPr>
        <w:t>πατεριχόν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; pl.: </w:t>
      </w:r>
      <w:r w:rsidRPr="006B0CD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Paterika</w:t>
      </w:r>
      <w:r w:rsidR="000A661D"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 ist die Kurzform für</w:t>
      </w:r>
      <w:r w:rsidR="000A661D"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 </w:t>
      </w:r>
      <w:r w:rsidR="000A661D"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πατεριχόν βιβλίον</w:t>
      </w:r>
      <w:r w:rsidR="000A661D"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 ("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Ein Buch des/eines Vaters") und ein eigenes Genre der byzantinischen religiösen Literatur, in dem Aussprüche von Heiligen, Märtyrern und Kirchenoberhäuptern sowie Legenden über diese zusammengestellt werden.</w:t>
      </w:r>
    </w:p>
    <w:p w:rsidR="006B0CDC" w:rsidRDefault="006B0CDC" w:rsidP="000A661D">
      <w:pPr>
        <w:spacing w:before="96" w:after="12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Einige der ersten dieser Zusammenstellungen sind die </w:t>
      </w:r>
      <w:r w:rsidRPr="006B0CD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de-DE"/>
        </w:rPr>
        <w:t>Apophtegmata der Heiligen Starzen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 (</w:t>
      </w:r>
      <w:r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Αποφθέγματα των άγίων γερόντων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; auch bekannt als </w:t>
      </w:r>
      <w:r w:rsidRPr="006B0CD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das Alphabetische Patrikon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de-DE"/>
        </w:rPr>
        <w:t>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die </w:t>
      </w:r>
      <w:r w:rsidRPr="006B0CD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de-DE"/>
        </w:rPr>
        <w:t>Apophtegmata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de-DE"/>
        </w:rPr>
        <w:t xml:space="preserve"> Patrum; </w:t>
      </w:r>
      <w:r w:rsidRPr="006B0CD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die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de-DE"/>
        </w:rPr>
        <w:t xml:space="preserve"> Aussprüche der Wüstenväter; </w:t>
      </w:r>
      <w:r w:rsidRPr="006B0CD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das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de-DE"/>
        </w:rPr>
        <w:t xml:space="preserve"> Ägyptische Patrikon (</w:t>
      </w:r>
      <w:r w:rsidRPr="006B0CD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auch: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de-DE"/>
        </w:rPr>
        <w:t xml:space="preserve"> </w:t>
      </w:r>
      <w:r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(</w:t>
      </w:r>
      <w:r w:rsidRPr="000A66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de-DE"/>
        </w:rPr>
        <w:t>Historia Monachorum in Aegypto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 oder </w:t>
      </w:r>
      <w:r w:rsidRPr="006B0CD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de-DE"/>
        </w:rPr>
        <w:t>Geschichte der Mönche in Ägypten</w:t>
      </w:r>
      <w:r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 und die </w:t>
      </w:r>
      <w:r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Λαυσαϊχόν</w:t>
      </w:r>
      <w:r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 xml:space="preserve"> (</w:t>
      </w:r>
      <w:hyperlink r:id="rId5" w:tgtFrame="_blank" w:tooltip="Lausiac History" w:history="1">
        <w:r w:rsidRPr="000A661D">
          <w:rPr>
            <w:rFonts w:ascii="Times New Roman" w:eastAsia="Times New Roman" w:hAnsi="Times New Roman" w:cs="Times New Roman"/>
            <w:i/>
            <w:iCs/>
            <w:color w:val="0645AD"/>
            <w:sz w:val="24"/>
            <w:szCs w:val="24"/>
            <w:u w:val="single"/>
            <w:lang w:val="en-US" w:eastAsia="de-DE"/>
          </w:rPr>
          <w:t>Historia Lausiaca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)</w:t>
      </w:r>
      <w:r w:rsidRPr="000A66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des </w:t>
      </w:r>
      <w:hyperlink r:id="rId6" w:tgtFrame="_blank" w:tooltip="Palladius of Galatia" w:history="1">
        <w:r w:rsidRPr="000A661D">
          <w:rPr>
            <w:rFonts w:ascii="Times New Roman" w:eastAsia="Times New Roman" w:hAnsi="Times New Roman" w:cs="Times New Roman"/>
            <w:color w:val="0645AD"/>
            <w:sz w:val="24"/>
            <w:szCs w:val="24"/>
            <w:u w:val="single"/>
            <w:lang w:val="en-US" w:eastAsia="de-DE"/>
          </w:rPr>
          <w:t>Palladius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 aus dem 4. Jahrhundert. Verschiedene Paterika wurden auch in verschiedene Sprachen übersetzt, u.a. ins Lateinische, Koptische, Armenische u.a.</w:t>
      </w:r>
    </w:p>
    <w:p w:rsidR="006B0CDC" w:rsidRDefault="006B0CDC" w:rsidP="000A661D">
      <w:pPr>
        <w:spacing w:before="96" w:after="12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In der Russischen Orthodoxen Kirche ist dieses Genre seit der frühesten Slawischen Literatur bekannt, wobei zuerst Übersetzungen, später auch originale Texte in verschiedenen Klöstern angefertigt wurden.</w:t>
      </w:r>
    </w:p>
    <w:p w:rsidR="00B378AB" w:rsidRDefault="00B378AB"/>
    <w:sectPr w:rsidR="00B378AB" w:rsidSect="00B378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A661D"/>
    <w:rsid w:val="000A661D"/>
    <w:rsid w:val="006B0CDC"/>
    <w:rsid w:val="00B3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78AB"/>
  </w:style>
  <w:style w:type="paragraph" w:styleId="berschrift1">
    <w:name w:val="heading 1"/>
    <w:basedOn w:val="Standard"/>
    <w:link w:val="berschrift1Zchn"/>
    <w:uiPriority w:val="9"/>
    <w:qFormat/>
    <w:rsid w:val="000A66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661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yiv672973495msonormal">
    <w:name w:val="yiv672973495msonormal"/>
    <w:basedOn w:val="Standard"/>
    <w:rsid w:val="000A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A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yiv672973495apple-converted-space">
    <w:name w:val="yiv672973495apple-converted-space"/>
    <w:basedOn w:val="Absatz-Standardschriftart"/>
    <w:rsid w:val="000A661D"/>
  </w:style>
  <w:style w:type="character" w:styleId="Hyperlink">
    <w:name w:val="Hyperlink"/>
    <w:basedOn w:val="Absatz-Standardschriftart"/>
    <w:uiPriority w:val="99"/>
    <w:semiHidden/>
    <w:unhideWhenUsed/>
    <w:rsid w:val="000A66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Palladius_of_Galatia" TargetMode="External"/><Relationship Id="rId5" Type="http://schemas.openxmlformats.org/officeDocument/2006/relationships/hyperlink" Target="http://en.wikipedia.org/wiki/Lausiac_History" TargetMode="External"/><Relationship Id="rId4" Type="http://schemas.openxmlformats.org/officeDocument/2006/relationships/hyperlink" Target="http://en.wikipedia.org/wiki/Greek_languag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1134</Characters>
  <Application>Microsoft Office Word</Application>
  <DocSecurity>0</DocSecurity>
  <Lines>9</Lines>
  <Paragraphs>2</Paragraphs>
  <ScaleCrop>false</ScaleCrop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Xp Sp3 2010</dc:creator>
  <cp:keywords/>
  <dc:description/>
  <cp:lastModifiedBy>Win Xp Sp3 2010</cp:lastModifiedBy>
  <cp:revision>2</cp:revision>
  <dcterms:created xsi:type="dcterms:W3CDTF">2011-01-12T21:19:00Z</dcterms:created>
  <dcterms:modified xsi:type="dcterms:W3CDTF">2011-01-12T21:40:00Z</dcterms:modified>
</cp:coreProperties>
</file>